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F60AC" w:rsidRDefault="00432BBF" w:rsidP="00BF60A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F60AC" w:rsidRDefault="00432BBF" w:rsidP="00BF60A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BF60AC" w:rsidRDefault="00432BBF" w:rsidP="00BF60A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60AC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F60AC" w:rsidRDefault="00432BBF" w:rsidP="00BF60AC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287016" w:rsidRPr="00BF60AC" w:rsidTr="00C14375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287016" w:rsidRPr="00BF60AC" w:rsidRDefault="005C769D" w:rsidP="005C769D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Título de Puesto:  </w:t>
            </w:r>
            <w:r w:rsidR="00287016" w:rsidRPr="00BF60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Contador de Sucursales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287016" w:rsidRPr="00BF60AC" w:rsidRDefault="00287016" w:rsidP="00BF60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F60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287016" w:rsidRPr="00BF60AC" w:rsidRDefault="00287016" w:rsidP="00BF60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F60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287016" w:rsidRPr="00BF60AC" w:rsidTr="00C1437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287016" w:rsidRPr="00BF60AC" w:rsidRDefault="00287016" w:rsidP="00BF60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F60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F90D85" w:rsidRPr="00BF60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División de Aseguramiento, Recaudación y Beneficios Económicos</w:t>
            </w:r>
          </w:p>
        </w:tc>
      </w:tr>
      <w:tr w:rsidR="00287016" w:rsidRPr="00BF60AC" w:rsidTr="00C14375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287016" w:rsidRPr="00BF60AC" w:rsidRDefault="00287016" w:rsidP="00BF60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F60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Sucursal Administrativa</w:t>
            </w:r>
          </w:p>
        </w:tc>
      </w:tr>
    </w:tbl>
    <w:p w:rsidR="00432BBF" w:rsidRPr="00BF60AC" w:rsidRDefault="00432BBF" w:rsidP="00BF60AC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432BBF" w:rsidRPr="00BF60AC" w:rsidRDefault="00432BBF" w:rsidP="00BF60A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BF60AC" w:rsidRDefault="00432BBF" w:rsidP="00BF60A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60AC">
        <w:rPr>
          <w:rFonts w:ascii="Bookman Old Style" w:hAnsi="Bookman Old Style" w:cs="Arial"/>
          <w:iCs/>
          <w:sz w:val="20"/>
        </w:rPr>
        <w:t>MISI</w:t>
      </w:r>
      <w:r w:rsidR="004128C7" w:rsidRPr="00BF60AC">
        <w:rPr>
          <w:rFonts w:ascii="Bookman Old Style" w:hAnsi="Bookman Old Style" w:cs="Arial"/>
          <w:iCs/>
          <w:sz w:val="20"/>
        </w:rPr>
        <w:t>Ó</w:t>
      </w:r>
      <w:r w:rsidRPr="00BF60AC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BF60AC" w:rsidRDefault="00432BBF" w:rsidP="00BF60AC">
      <w:pPr>
        <w:pStyle w:val="Ttulo1"/>
        <w:tabs>
          <w:tab w:val="left" w:pos="284"/>
        </w:tabs>
        <w:suppressAutoHyphens/>
        <w:spacing w:before="0" w:after="0"/>
        <w:ind w:left="436"/>
        <w:rPr>
          <w:rFonts w:ascii="Bookman Old Style" w:hAnsi="Bookman Old Style" w:cs="Arial"/>
          <w:iCs/>
          <w:sz w:val="20"/>
        </w:rPr>
      </w:pPr>
    </w:p>
    <w:p w:rsidR="00287016" w:rsidRPr="00BF60AC" w:rsidRDefault="00287016" w:rsidP="00F45F78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 xml:space="preserve">Revisar y verificar las entradas y erogaciones de las diferentes dependencias que conforman </w:t>
      </w:r>
      <w:smartTag w:uri="urn:schemas-microsoft-com:office:smarttags" w:element="PersonName">
        <w:smartTagPr>
          <w:attr w:name="ProductID" w:val="la Sucursal Administrativa"/>
        </w:smartTagPr>
        <w:smartTag w:uri="urn:schemas-microsoft-com:office:smarttags" w:element="PersonName">
          <w:smartTagPr>
            <w:attr w:name="ProductID" w:val="la Sucursal"/>
          </w:smartTagPr>
          <w:r w:rsidRPr="00BF60AC">
            <w:rPr>
              <w:rFonts w:ascii="Bookman Old Style" w:hAnsi="Bookman Old Style"/>
              <w:i w:val="0"/>
              <w:sz w:val="20"/>
            </w:rPr>
            <w:t>la Sucursal</w:t>
          </w:r>
        </w:smartTag>
        <w:r w:rsidRPr="00BF60AC">
          <w:rPr>
            <w:rFonts w:ascii="Bookman Old Style" w:hAnsi="Bookman Old Style"/>
            <w:i w:val="0"/>
            <w:sz w:val="20"/>
          </w:rPr>
          <w:t xml:space="preserve"> Administrativa</w:t>
        </w:r>
      </w:smartTag>
      <w:r w:rsidRPr="00BF60AC">
        <w:rPr>
          <w:rFonts w:ascii="Bookman Old Style" w:hAnsi="Bookman Old Style"/>
          <w:i w:val="0"/>
          <w:sz w:val="20"/>
        </w:rPr>
        <w:t>, efectuando las operaciones contables; con el propósito de comprobar la correcta aplicación y controlar los comprobantes que amparan los gastos efectuados por ellos.</w:t>
      </w:r>
    </w:p>
    <w:p w:rsidR="00540ED7" w:rsidRPr="00BF60AC" w:rsidRDefault="00540ED7" w:rsidP="00BF60AC">
      <w:pPr>
        <w:suppressAutoHyphens/>
        <w:rPr>
          <w:rFonts w:ascii="Bookman Old Style" w:hAnsi="Bookman Old Style"/>
        </w:rPr>
      </w:pPr>
    </w:p>
    <w:p w:rsidR="00432BBF" w:rsidRPr="00BF60AC" w:rsidRDefault="00432BBF" w:rsidP="00BF60AC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Pr="00BF60AC" w:rsidRDefault="00432BBF" w:rsidP="00BF60A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60AC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F60AC" w:rsidRDefault="00540ED7" w:rsidP="00BF60AC">
      <w:pPr>
        <w:suppressAutoHyphens/>
        <w:rPr>
          <w:rFonts w:ascii="Bookman Old Style" w:hAnsi="Bookman Old Style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Verificar y corregir listados de pre-revisión y provisión de egresos, con la finalidad de corroborar la aplicación correcta de los mismos.</w:t>
      </w: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 xml:space="preserve">Listar y </w:t>
      </w:r>
      <w:r w:rsidR="001B649D">
        <w:rPr>
          <w:rFonts w:ascii="Bookman Old Style" w:hAnsi="Bookman Old Style"/>
          <w:i w:val="0"/>
          <w:sz w:val="20"/>
        </w:rPr>
        <w:t>verificar</w:t>
      </w:r>
      <w:r w:rsidRPr="00BF60AC">
        <w:rPr>
          <w:rFonts w:ascii="Bookman Old Style" w:hAnsi="Bookman Old Style"/>
          <w:i w:val="0"/>
          <w:sz w:val="20"/>
        </w:rPr>
        <w:t xml:space="preserve"> el movimiento de acreedores monetarios y  algunas cuentas de balance, con la finalidad de realizar las correcciones correspondientes.</w:t>
      </w: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Elaborar informe mecanizado sobre las cuentas de balance asignadas, verifica</w:t>
      </w:r>
      <w:r w:rsidR="001B649D">
        <w:rPr>
          <w:rFonts w:ascii="Bookman Old Style" w:hAnsi="Bookman Old Style"/>
          <w:i w:val="0"/>
          <w:sz w:val="20"/>
        </w:rPr>
        <w:t>ndo</w:t>
      </w:r>
      <w:r w:rsidRPr="00BF60AC">
        <w:rPr>
          <w:rFonts w:ascii="Bookman Old Style" w:hAnsi="Bookman Old Style"/>
          <w:i w:val="0"/>
          <w:sz w:val="20"/>
        </w:rPr>
        <w:t xml:space="preserve"> y hac</w:t>
      </w:r>
      <w:r w:rsidR="001B649D">
        <w:rPr>
          <w:rFonts w:ascii="Bookman Old Style" w:hAnsi="Bookman Old Style"/>
          <w:i w:val="0"/>
          <w:sz w:val="20"/>
        </w:rPr>
        <w:t>iendo</w:t>
      </w:r>
      <w:r w:rsidRPr="00BF60AC">
        <w:rPr>
          <w:rFonts w:ascii="Bookman Old Style" w:hAnsi="Bookman Old Style"/>
          <w:i w:val="0"/>
          <w:sz w:val="20"/>
        </w:rPr>
        <w:t xml:space="preserve"> las correcciones pertinentes, con la finalidad de llevar la contabilidad de forma ordenada.</w:t>
      </w: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Listar y verificar el movimiento de acreedores de años anteriores, con el propósito de hacer una evaluación y comparación con el año en curso.</w:t>
      </w: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Elaborar informe mensual sobre el cierre contable, con la finalidad de proporcionar información actualizada al jefe</w:t>
      </w:r>
      <w:r w:rsidR="00672096">
        <w:rPr>
          <w:rFonts w:ascii="Bookman Old Style" w:hAnsi="Bookman Old Style"/>
          <w:i w:val="0"/>
          <w:sz w:val="20"/>
        </w:rPr>
        <w:t>,</w:t>
      </w:r>
      <w:r w:rsidRPr="00BF60AC">
        <w:rPr>
          <w:rFonts w:ascii="Bookman Old Style" w:hAnsi="Bookman Old Style"/>
          <w:i w:val="0"/>
          <w:sz w:val="20"/>
        </w:rPr>
        <w:t xml:space="preserve"> para toma de decisiones.</w:t>
      </w: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Contabilizar consumos de inversiones en existencia (Repuestos, Herramientas, Combustible, lubricantes, entre otros), con la finalidad de verificar la depreciación de los mismos, en los casos que aplique.</w:t>
      </w: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Elaborar partidas contables en el Sistema de Contabilidad Gubernamental, con la finalidad de tener actualizada toda la información.</w:t>
      </w: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Entregar a la Sección de Contabilidad Institucional las partidas de diario, para su respectiva aplicación contable.</w:t>
      </w: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Colaborar con los procedimientos correspondientes a las distintas áreas de las Sucursales, a fin de cumplir con las metas establecidas.</w:t>
      </w: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287016" w:rsidRPr="00BF60A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</w:p>
    <w:p w:rsidR="00432444" w:rsidRPr="000E0A0C" w:rsidRDefault="00432444" w:rsidP="00BF60A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Colaborar con el ingreso de resultados del proceso, al sistema de información específico del área, a fin de mantener actualizados los registros.</w:t>
      </w:r>
    </w:p>
    <w:p w:rsidR="00287016" w:rsidRPr="000E0A0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287016" w:rsidRPr="000E0A0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 la Sucursal.</w:t>
      </w:r>
    </w:p>
    <w:p w:rsidR="00287016" w:rsidRPr="000E0A0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287016" w:rsidRPr="000E0A0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287016" w:rsidRPr="000E0A0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287016" w:rsidRPr="000E0A0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287016" w:rsidRPr="000E0A0C" w:rsidRDefault="00287016" w:rsidP="00BF60AC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287016" w:rsidRPr="00BF60AC" w:rsidRDefault="00287016" w:rsidP="00BF60AC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BF60AC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A6451D" w:rsidRPr="00BF60AC" w:rsidRDefault="00A6451D" w:rsidP="00BF60AC">
      <w:pPr>
        <w:pStyle w:val="Prrafodelista"/>
        <w:suppressAutoHyphens/>
        <w:ind w:left="1068"/>
        <w:rPr>
          <w:rFonts w:ascii="Bookman Old Style" w:hAnsi="Bookman Old Style" w:cs="Arial"/>
          <w:iCs/>
          <w:sz w:val="20"/>
        </w:rPr>
      </w:pPr>
    </w:p>
    <w:p w:rsidR="00432BBF" w:rsidRPr="00BF60AC" w:rsidRDefault="00432BBF" w:rsidP="00BF60AC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F60AC" w:rsidRDefault="00432BBF" w:rsidP="00BF60AC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F60AC" w:rsidRDefault="00432BBF" w:rsidP="00BF60A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60AC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0E0A0C" w:rsidRDefault="00942C66" w:rsidP="00BF60AC">
      <w:pPr>
        <w:suppressAutoHyphens/>
        <w:rPr>
          <w:rFonts w:ascii="Bookman Old Style" w:hAnsi="Bookman Old Style"/>
          <w:sz w:val="20"/>
        </w:rPr>
      </w:pPr>
    </w:p>
    <w:p w:rsidR="00942C66" w:rsidRPr="00BF60AC" w:rsidRDefault="00942C66" w:rsidP="00BF60AC">
      <w:pPr>
        <w:suppressAutoHyphens/>
        <w:ind w:left="360"/>
        <w:rPr>
          <w:rFonts w:ascii="Bookman Old Style" w:hAnsi="Bookman Old Style"/>
        </w:rPr>
      </w:pPr>
      <w:r w:rsidRPr="00BF60AC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BF60AC">
        <w:rPr>
          <w:rFonts w:ascii="Bookman Old Style" w:hAnsi="Bookman Old Style"/>
        </w:rPr>
        <w:t>.</w:t>
      </w:r>
    </w:p>
    <w:p w:rsidR="00432BBF" w:rsidRPr="00BF60AC" w:rsidRDefault="00432BBF" w:rsidP="00BF60A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540ED7" w:rsidRPr="00BF60AC" w:rsidRDefault="00540ED7" w:rsidP="00BF60A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BF60AC" w:rsidRDefault="00432BBF" w:rsidP="00BF60A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60AC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BF60AC" w:rsidRDefault="00432BBF" w:rsidP="00BF60AC">
      <w:pPr>
        <w:suppressAutoHyphens/>
        <w:rPr>
          <w:rFonts w:ascii="Bookman Old Style" w:hAnsi="Bookman Old Style"/>
          <w:sz w:val="18"/>
        </w:rPr>
      </w:pPr>
    </w:p>
    <w:p w:rsidR="00295AC9" w:rsidRPr="00BF60AC" w:rsidRDefault="00432BBF" w:rsidP="00BF60AC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BF60AC">
        <w:rPr>
          <w:rFonts w:ascii="Bookman Old Style" w:hAnsi="Bookman Old Style" w:cs="Arial"/>
          <w:i w:val="0"/>
          <w:iCs/>
          <w:sz w:val="20"/>
        </w:rPr>
        <w:t xml:space="preserve"> Principales:</w:t>
      </w:r>
    </w:p>
    <w:p w:rsidR="00247461" w:rsidRPr="00BF60AC" w:rsidRDefault="00287016" w:rsidP="00672096">
      <w:pPr>
        <w:pStyle w:val="Prrafodelista"/>
        <w:numPr>
          <w:ilvl w:val="0"/>
          <w:numId w:val="7"/>
        </w:numPr>
        <w:suppressAutoHyphens/>
        <w:spacing w:line="276" w:lineRule="auto"/>
        <w:ind w:left="1080"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Registro, documentación y contabilización adecuada y oportuna de las operaciones financieras.</w:t>
      </w:r>
    </w:p>
    <w:p w:rsidR="005C769D" w:rsidRPr="000E0A0C" w:rsidRDefault="005C769D" w:rsidP="00BF60AC">
      <w:pPr>
        <w:suppressAutoHyphens/>
        <w:spacing w:line="276" w:lineRule="auto"/>
        <w:ind w:left="360"/>
        <w:rPr>
          <w:rFonts w:ascii="Bookman Old Style" w:hAnsi="Bookman Old Style" w:cs="Arial"/>
          <w:i w:val="0"/>
          <w:iCs/>
        </w:rPr>
      </w:pPr>
    </w:p>
    <w:p w:rsidR="00432BBF" w:rsidRPr="00BF60AC" w:rsidRDefault="00432BBF" w:rsidP="00BF60AC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BF60AC">
        <w:rPr>
          <w:rFonts w:ascii="Bookman Old Style" w:hAnsi="Bookman Old Style" w:cs="Arial"/>
          <w:i w:val="0"/>
          <w:iCs/>
          <w:sz w:val="20"/>
        </w:rPr>
        <w:t>:</w:t>
      </w:r>
    </w:p>
    <w:p w:rsidR="000E0A0C" w:rsidRPr="00BF60AC" w:rsidRDefault="000E0A0C" w:rsidP="000E0A0C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E518AC" w:rsidRPr="00BF60AC" w:rsidRDefault="00E518AC" w:rsidP="00BF60AC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Ley y Reglamento</w:t>
      </w:r>
      <w:r w:rsidR="005C769D">
        <w:rPr>
          <w:rFonts w:ascii="Bookman Old Style" w:hAnsi="Bookman Old Style" w:cs="Arial"/>
          <w:i w:val="0"/>
          <w:iCs/>
          <w:sz w:val="20"/>
        </w:rPr>
        <w:t>s</w:t>
      </w:r>
      <w:r w:rsidRPr="00BF60AC"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0E0A0C" w:rsidRPr="00BF60AC" w:rsidRDefault="000E0A0C" w:rsidP="000E0A0C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287016" w:rsidRPr="00BF60AC" w:rsidRDefault="00287016" w:rsidP="00BF60AC">
      <w:pPr>
        <w:pStyle w:val="Prrafodelista"/>
        <w:numPr>
          <w:ilvl w:val="0"/>
          <w:numId w:val="6"/>
        </w:numPr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Ley y Reglamento AFI (Ley Orgánica de Administración Financiera del Estado).</w:t>
      </w:r>
    </w:p>
    <w:p w:rsidR="00666080" w:rsidRPr="00BF60AC" w:rsidRDefault="00666080" w:rsidP="00BF60A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66080" w:rsidRPr="00BF60AC" w:rsidRDefault="00666080" w:rsidP="00BF60A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F60AC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666080" w:rsidRPr="00BF60AC" w:rsidRDefault="00666080" w:rsidP="00BF60AC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666080" w:rsidRPr="00BF60AC" w:rsidRDefault="00666080" w:rsidP="00BF60A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AA6FB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F60AC">
        <w:rPr>
          <w:rFonts w:ascii="Bookman Old Style" w:hAnsi="Bookman Old Style" w:cs="Arial"/>
          <w:i w:val="0"/>
          <w:iCs/>
          <w:sz w:val="20"/>
        </w:rPr>
        <w:t>maquinaria y equipo: Ningun</w:t>
      </w:r>
      <w:r w:rsidR="002B0975" w:rsidRPr="00BF60AC">
        <w:rPr>
          <w:rFonts w:ascii="Bookman Old Style" w:hAnsi="Bookman Old Style" w:cs="Arial"/>
          <w:i w:val="0"/>
          <w:iCs/>
          <w:sz w:val="20"/>
        </w:rPr>
        <w:t>a</w:t>
      </w:r>
      <w:r w:rsidRPr="00BF60AC">
        <w:rPr>
          <w:rFonts w:ascii="Bookman Old Style" w:hAnsi="Bookman Old Style" w:cs="Arial"/>
          <w:i w:val="0"/>
          <w:iCs/>
          <w:sz w:val="20"/>
        </w:rPr>
        <w:t>.</w:t>
      </w:r>
    </w:p>
    <w:p w:rsidR="00666080" w:rsidRPr="00BF60AC" w:rsidRDefault="00666080" w:rsidP="00BF60A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Por custodia de valores: Ningun</w:t>
      </w:r>
      <w:r w:rsidR="002B0975" w:rsidRPr="00BF60AC">
        <w:rPr>
          <w:rFonts w:ascii="Bookman Old Style" w:hAnsi="Bookman Old Style" w:cs="Arial"/>
          <w:i w:val="0"/>
          <w:iCs/>
          <w:sz w:val="20"/>
        </w:rPr>
        <w:t>a</w:t>
      </w:r>
      <w:r w:rsidRPr="00BF60AC">
        <w:rPr>
          <w:rFonts w:ascii="Bookman Old Style" w:hAnsi="Bookman Old Style" w:cs="Arial"/>
          <w:i w:val="0"/>
          <w:iCs/>
          <w:sz w:val="20"/>
        </w:rPr>
        <w:t>.</w:t>
      </w:r>
    </w:p>
    <w:p w:rsidR="00666080" w:rsidRPr="00BF60AC" w:rsidRDefault="00666080" w:rsidP="00BF60A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BF60AC">
        <w:rPr>
          <w:rFonts w:ascii="Bookman Old Style" w:hAnsi="Bookman Old Style" w:cs="Tahoma"/>
          <w:i w:val="0"/>
          <w:sz w:val="20"/>
          <w:lang w:val="es-CL"/>
        </w:rPr>
        <w:t xml:space="preserve"> Registros y archivos contables.</w:t>
      </w:r>
    </w:p>
    <w:p w:rsidR="00666080" w:rsidRPr="00BF60AC" w:rsidRDefault="00666080" w:rsidP="00BF60A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Seguridad de otros: Ningun</w:t>
      </w:r>
      <w:r w:rsidR="002B0975" w:rsidRPr="00BF60AC">
        <w:rPr>
          <w:rFonts w:ascii="Bookman Old Style" w:hAnsi="Bookman Old Style" w:cs="Arial"/>
          <w:i w:val="0"/>
          <w:iCs/>
          <w:sz w:val="20"/>
        </w:rPr>
        <w:t>a</w:t>
      </w:r>
      <w:r w:rsidRPr="00BF60AC">
        <w:rPr>
          <w:rFonts w:ascii="Bookman Old Style" w:hAnsi="Bookman Old Style" w:cs="Arial"/>
          <w:i w:val="0"/>
          <w:iCs/>
          <w:sz w:val="20"/>
        </w:rPr>
        <w:t>.</w:t>
      </w:r>
    </w:p>
    <w:p w:rsidR="00AA6FBF" w:rsidRDefault="00AA6FBF" w:rsidP="00AA6FBF">
      <w:pPr>
        <w:numPr>
          <w:ilvl w:val="0"/>
          <w:numId w:val="3"/>
        </w:numPr>
        <w:suppressAutoHyphens/>
        <w:spacing w:line="276" w:lineRule="auto"/>
        <w:ind w:right="5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666080" w:rsidRPr="00BF60AC" w:rsidRDefault="00666080" w:rsidP="00BF60AC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66080" w:rsidRDefault="00666080" w:rsidP="00BF60AC">
      <w:pPr>
        <w:suppressAutoHyphens/>
        <w:rPr>
          <w:rFonts w:ascii="Bookman Old Style" w:hAnsi="Bookman Old Style"/>
        </w:rPr>
      </w:pPr>
    </w:p>
    <w:p w:rsidR="00941130" w:rsidRPr="00BF60AC" w:rsidRDefault="00941130" w:rsidP="00BF60AC">
      <w:pPr>
        <w:suppressAutoHyphens/>
        <w:rPr>
          <w:rFonts w:ascii="Bookman Old Style" w:hAnsi="Bookman Old Style"/>
        </w:rPr>
      </w:pPr>
      <w:bookmarkStart w:id="0" w:name="_GoBack"/>
      <w:bookmarkEnd w:id="0"/>
    </w:p>
    <w:p w:rsidR="00666080" w:rsidRPr="00BF60AC" w:rsidRDefault="00666080" w:rsidP="00BF60A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60AC">
        <w:rPr>
          <w:rFonts w:ascii="Bookman Old Style" w:hAnsi="Bookman Old Style" w:cs="Arial"/>
          <w:iCs/>
          <w:sz w:val="20"/>
        </w:rPr>
        <w:t>PERFIL DE CONtratación</w:t>
      </w:r>
    </w:p>
    <w:p w:rsidR="00666080" w:rsidRPr="00BF60AC" w:rsidRDefault="00666080" w:rsidP="00BF60AC">
      <w:pPr>
        <w:suppressAutoHyphens/>
        <w:rPr>
          <w:rFonts w:ascii="Bookman Old Style" w:hAnsi="Bookman Old Style" w:cs="Arial"/>
          <w:iCs/>
          <w:sz w:val="20"/>
        </w:rPr>
      </w:pPr>
    </w:p>
    <w:p w:rsidR="00666080" w:rsidRPr="00BF60AC" w:rsidRDefault="00666080" w:rsidP="00BF60AC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Grado Académico: 40% de carrera universitaria.</w:t>
      </w:r>
    </w:p>
    <w:p w:rsidR="00666080" w:rsidRPr="00BF60AC" w:rsidRDefault="00666080" w:rsidP="00BF60A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6080" w:rsidRPr="00BF60AC" w:rsidRDefault="00666080" w:rsidP="00BF60A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Especialidad Deseable: Contaduría Pública.</w:t>
      </w:r>
    </w:p>
    <w:p w:rsidR="00666080" w:rsidRPr="00BF60AC" w:rsidRDefault="00666080" w:rsidP="00BF60A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6080" w:rsidRPr="00BF60AC" w:rsidRDefault="00666080" w:rsidP="00BF60AC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666080" w:rsidRPr="00BF60AC" w:rsidRDefault="00666080" w:rsidP="00BF60A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B0975" w:rsidRPr="00BF60AC" w:rsidRDefault="00666080" w:rsidP="00F45F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666080" w:rsidRPr="00BF60AC" w:rsidRDefault="00666080" w:rsidP="00F45F78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Conocimientos de computación.</w:t>
      </w:r>
    </w:p>
    <w:p w:rsidR="00666080" w:rsidRPr="00BF60AC" w:rsidRDefault="00666080" w:rsidP="00F45F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B0975" w:rsidRPr="00BF60AC" w:rsidRDefault="00666080" w:rsidP="00F45F78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666080" w:rsidRPr="00BF60AC" w:rsidRDefault="00666080" w:rsidP="00F45F78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 xml:space="preserve">Conocimientos </w:t>
      </w:r>
      <w:r w:rsidR="0026670C">
        <w:rPr>
          <w:rFonts w:ascii="Bookman Old Style" w:hAnsi="Bookman Old Style" w:cs="Arial"/>
          <w:i w:val="0"/>
          <w:iCs/>
          <w:sz w:val="20"/>
        </w:rPr>
        <w:t>de contabilidad gubernamental</w:t>
      </w:r>
      <w:r w:rsidRPr="00BF60AC">
        <w:rPr>
          <w:rFonts w:ascii="Bookman Old Style" w:hAnsi="Bookman Old Style" w:cs="Arial"/>
          <w:i w:val="0"/>
          <w:iCs/>
          <w:sz w:val="20"/>
        </w:rPr>
        <w:t>.</w:t>
      </w:r>
    </w:p>
    <w:p w:rsidR="00666080" w:rsidRPr="00BF60AC" w:rsidRDefault="00666080" w:rsidP="00BF60A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6080" w:rsidRPr="00BF60AC" w:rsidRDefault="00666080" w:rsidP="00BF60AC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 xml:space="preserve">Documentación exigible: Ninguna. </w:t>
      </w:r>
    </w:p>
    <w:p w:rsidR="00666080" w:rsidRPr="00BF60AC" w:rsidRDefault="00666080" w:rsidP="00BF60AC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666080" w:rsidRPr="00BF60AC" w:rsidRDefault="00666080" w:rsidP="00BF60AC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F762CC" w:rsidRPr="00BF60AC">
        <w:rPr>
          <w:rFonts w:ascii="Bookman Old Style" w:hAnsi="Bookman Old Style" w:cs="Arial"/>
          <w:i w:val="0"/>
          <w:iCs/>
          <w:sz w:val="20"/>
        </w:rPr>
        <w:t>U</w:t>
      </w:r>
      <w:r w:rsidRPr="00BF60AC">
        <w:rPr>
          <w:rFonts w:ascii="Bookman Old Style" w:hAnsi="Bookman Old Style" w:cs="Arial"/>
          <w:i w:val="0"/>
          <w:iCs/>
          <w:sz w:val="20"/>
        </w:rPr>
        <w:t xml:space="preserve">n año, </w:t>
      </w:r>
      <w:r w:rsidR="00375518">
        <w:rPr>
          <w:rFonts w:ascii="Bookman Old Style" w:hAnsi="Bookman Old Style" w:cs="Arial"/>
          <w:i w:val="0"/>
          <w:iCs/>
          <w:sz w:val="20"/>
        </w:rPr>
        <w:t>preferentemente</w:t>
      </w:r>
      <w:r w:rsidR="0001538E">
        <w:rPr>
          <w:rFonts w:ascii="Bookman Old Style" w:hAnsi="Bookman Old Style" w:cs="Arial"/>
          <w:i w:val="0"/>
          <w:iCs/>
          <w:sz w:val="20"/>
        </w:rPr>
        <w:t xml:space="preserve"> en</w:t>
      </w:r>
      <w:r w:rsidR="00375518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1538E">
        <w:rPr>
          <w:rFonts w:ascii="Bookman Old Style" w:hAnsi="Bookman Old Style" w:cs="Arial"/>
          <w:i w:val="0"/>
          <w:iCs/>
          <w:sz w:val="20"/>
        </w:rPr>
        <w:t>el área financiera</w:t>
      </w:r>
      <w:r w:rsidR="00F7242D" w:rsidRPr="00BF60AC">
        <w:rPr>
          <w:rFonts w:ascii="Bookman Old Style" w:hAnsi="Bookman Old Style" w:cs="Arial"/>
          <w:i w:val="0"/>
          <w:iCs/>
          <w:sz w:val="20"/>
        </w:rPr>
        <w:t>.</w:t>
      </w:r>
      <w:r w:rsidRPr="00BF60A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666080" w:rsidRPr="00BF60AC" w:rsidRDefault="00666080" w:rsidP="00BF60AC">
      <w:pPr>
        <w:pStyle w:val="Prrafodelista"/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66080" w:rsidRPr="00BF60AC" w:rsidRDefault="00666080" w:rsidP="00F45F78">
      <w:pPr>
        <w:pStyle w:val="Prrafodelista"/>
        <w:numPr>
          <w:ilvl w:val="0"/>
          <w:numId w:val="4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i w:val="0"/>
          <w:iCs/>
          <w:sz w:val="20"/>
        </w:rPr>
        <w:t>Competencias:</w:t>
      </w:r>
    </w:p>
    <w:p w:rsidR="0060259D" w:rsidRPr="00D96C3D" w:rsidRDefault="0060259D" w:rsidP="00AA6FBF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60259D" w:rsidRPr="00D96C3D" w:rsidRDefault="0060259D" w:rsidP="00AA6FBF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60259D" w:rsidRPr="00D96C3D" w:rsidRDefault="0060259D" w:rsidP="00AA6FBF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60259D" w:rsidRPr="00D96C3D" w:rsidRDefault="0060259D" w:rsidP="00AA6FBF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60259D" w:rsidRPr="00D96C3D" w:rsidRDefault="0060259D" w:rsidP="00AA6FBF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60259D" w:rsidRPr="00D96C3D" w:rsidRDefault="0060259D" w:rsidP="00AA6FBF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60259D" w:rsidRPr="00D96C3D" w:rsidRDefault="0060259D" w:rsidP="00AA6FBF">
      <w:pPr>
        <w:pStyle w:val="Prrafodelista"/>
        <w:numPr>
          <w:ilvl w:val="0"/>
          <w:numId w:val="11"/>
        </w:numPr>
        <w:suppressAutoHyphens/>
        <w:ind w:right="141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60259D" w:rsidRPr="00FC6D5D" w:rsidRDefault="0060259D" w:rsidP="00AA6FBF">
      <w:pPr>
        <w:pStyle w:val="Prrafodelista"/>
        <w:numPr>
          <w:ilvl w:val="0"/>
          <w:numId w:val="11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666080" w:rsidRPr="00F45F78" w:rsidRDefault="00666080" w:rsidP="00BF60A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8"/>
        </w:rPr>
      </w:pPr>
    </w:p>
    <w:p w:rsidR="00666080" w:rsidRPr="00BF60AC" w:rsidRDefault="00666080" w:rsidP="00BF60A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F60AC">
        <w:rPr>
          <w:rFonts w:ascii="Bookman Old Style" w:hAnsi="Bookman Old Style" w:cs="Arial"/>
          <w:iCs/>
          <w:sz w:val="20"/>
        </w:rPr>
        <w:t>OTROS ASPECTOS</w:t>
      </w:r>
    </w:p>
    <w:p w:rsidR="00666080" w:rsidRPr="00BF60AC" w:rsidRDefault="00666080" w:rsidP="00BF60A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666080" w:rsidRPr="00BF60AC" w:rsidRDefault="00666080" w:rsidP="00BF60A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F60AC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BF60AC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BF60AC" w:rsidRDefault="00432BBF" w:rsidP="00BF60A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sectPr w:rsidR="00432BBF" w:rsidRPr="00BF60AC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364E" w:rsidRDefault="00AB364E">
      <w:pPr>
        <w:spacing w:line="20" w:lineRule="exact"/>
      </w:pPr>
    </w:p>
  </w:endnote>
  <w:endnote w:type="continuationSeparator" w:id="0">
    <w:p w:rsidR="00AB364E" w:rsidRDefault="00AB364E"/>
  </w:endnote>
  <w:endnote w:type="continuationNotice" w:id="1">
    <w:p w:rsidR="00AB364E" w:rsidRDefault="00AB364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941130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BA41ED" w:rsidP="0042599A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364E" w:rsidRDefault="00AB364E">
      <w:r>
        <w:separator/>
      </w:r>
    </w:p>
  </w:footnote>
  <w:footnote w:type="continuationSeparator" w:id="0">
    <w:p w:rsidR="00AB364E" w:rsidRDefault="00AB36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064456"/>
    <w:multiLevelType w:val="hybridMultilevel"/>
    <w:tmpl w:val="8FD8DF0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4E5B42"/>
    <w:multiLevelType w:val="hybridMultilevel"/>
    <w:tmpl w:val="7C98364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2D53EAD"/>
    <w:multiLevelType w:val="hybridMultilevel"/>
    <w:tmpl w:val="7092FC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1CA1207"/>
    <w:multiLevelType w:val="hybridMultilevel"/>
    <w:tmpl w:val="EBEA019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445AB7"/>
    <w:multiLevelType w:val="hybridMultilevel"/>
    <w:tmpl w:val="C7C433E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9"/>
  </w:num>
  <w:num w:numId="5">
    <w:abstractNumId w:val="3"/>
  </w:num>
  <w:num w:numId="6">
    <w:abstractNumId w:val="1"/>
  </w:num>
  <w:num w:numId="7">
    <w:abstractNumId w:val="6"/>
  </w:num>
  <w:num w:numId="8">
    <w:abstractNumId w:val="8"/>
  </w:num>
  <w:num w:numId="9">
    <w:abstractNumId w:val="0"/>
  </w:num>
  <w:num w:numId="10">
    <w:abstractNumId w:val="5"/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12871"/>
    <w:rsid w:val="0001538E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0A0C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90B6B"/>
    <w:rsid w:val="001911FB"/>
    <w:rsid w:val="00192C24"/>
    <w:rsid w:val="00195844"/>
    <w:rsid w:val="001A05D7"/>
    <w:rsid w:val="001A3F13"/>
    <w:rsid w:val="001A456B"/>
    <w:rsid w:val="001B1E1A"/>
    <w:rsid w:val="001B649D"/>
    <w:rsid w:val="001C197F"/>
    <w:rsid w:val="001C1CF2"/>
    <w:rsid w:val="001C30BF"/>
    <w:rsid w:val="001C591A"/>
    <w:rsid w:val="001D6481"/>
    <w:rsid w:val="001D6B20"/>
    <w:rsid w:val="001E14C2"/>
    <w:rsid w:val="001F5845"/>
    <w:rsid w:val="002043A1"/>
    <w:rsid w:val="002055BD"/>
    <w:rsid w:val="00206892"/>
    <w:rsid w:val="0022255A"/>
    <w:rsid w:val="002237EF"/>
    <w:rsid w:val="00227605"/>
    <w:rsid w:val="002344F1"/>
    <w:rsid w:val="00235881"/>
    <w:rsid w:val="00247461"/>
    <w:rsid w:val="0025032E"/>
    <w:rsid w:val="002513AF"/>
    <w:rsid w:val="0026670C"/>
    <w:rsid w:val="0028055D"/>
    <w:rsid w:val="00287016"/>
    <w:rsid w:val="00292691"/>
    <w:rsid w:val="00295AC9"/>
    <w:rsid w:val="0029781A"/>
    <w:rsid w:val="002A49A0"/>
    <w:rsid w:val="002B0975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6A61"/>
    <w:rsid w:val="00310248"/>
    <w:rsid w:val="00313203"/>
    <w:rsid w:val="00315095"/>
    <w:rsid w:val="00316FC1"/>
    <w:rsid w:val="00320A00"/>
    <w:rsid w:val="00320D6D"/>
    <w:rsid w:val="003237C8"/>
    <w:rsid w:val="00326EF0"/>
    <w:rsid w:val="00331A3B"/>
    <w:rsid w:val="0033261E"/>
    <w:rsid w:val="003435A3"/>
    <w:rsid w:val="00343C4B"/>
    <w:rsid w:val="00346B0E"/>
    <w:rsid w:val="00354147"/>
    <w:rsid w:val="00375518"/>
    <w:rsid w:val="00375CF0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401676"/>
    <w:rsid w:val="004021C4"/>
    <w:rsid w:val="004051C1"/>
    <w:rsid w:val="004128C7"/>
    <w:rsid w:val="00412A73"/>
    <w:rsid w:val="004221A8"/>
    <w:rsid w:val="00424211"/>
    <w:rsid w:val="0042599A"/>
    <w:rsid w:val="00432444"/>
    <w:rsid w:val="00432BBF"/>
    <w:rsid w:val="0044072A"/>
    <w:rsid w:val="0044693D"/>
    <w:rsid w:val="004547E6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25C9"/>
    <w:rsid w:val="00580D6D"/>
    <w:rsid w:val="005820E4"/>
    <w:rsid w:val="00583D3A"/>
    <w:rsid w:val="00585828"/>
    <w:rsid w:val="00592A0A"/>
    <w:rsid w:val="00595520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C5DF6"/>
    <w:rsid w:val="005C769D"/>
    <w:rsid w:val="005F51C6"/>
    <w:rsid w:val="005F5C60"/>
    <w:rsid w:val="0060259D"/>
    <w:rsid w:val="00604080"/>
    <w:rsid w:val="00607F83"/>
    <w:rsid w:val="00624231"/>
    <w:rsid w:val="0064094F"/>
    <w:rsid w:val="0066263C"/>
    <w:rsid w:val="00662D30"/>
    <w:rsid w:val="006634C8"/>
    <w:rsid w:val="00666080"/>
    <w:rsid w:val="006679A8"/>
    <w:rsid w:val="00672096"/>
    <w:rsid w:val="0067598B"/>
    <w:rsid w:val="006777ED"/>
    <w:rsid w:val="00677935"/>
    <w:rsid w:val="006840FF"/>
    <w:rsid w:val="00693CF2"/>
    <w:rsid w:val="00694999"/>
    <w:rsid w:val="006A287B"/>
    <w:rsid w:val="006B459D"/>
    <w:rsid w:val="006B6F09"/>
    <w:rsid w:val="006B7351"/>
    <w:rsid w:val="006C31D4"/>
    <w:rsid w:val="006C418C"/>
    <w:rsid w:val="006C7F44"/>
    <w:rsid w:val="006E3A81"/>
    <w:rsid w:val="006F253D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0FF2"/>
    <w:rsid w:val="00797BFB"/>
    <w:rsid w:val="007A319D"/>
    <w:rsid w:val="007A3B14"/>
    <w:rsid w:val="007B61D6"/>
    <w:rsid w:val="007C65AA"/>
    <w:rsid w:val="007D353B"/>
    <w:rsid w:val="007D3B1F"/>
    <w:rsid w:val="007D7F8E"/>
    <w:rsid w:val="007E074C"/>
    <w:rsid w:val="007E3F70"/>
    <w:rsid w:val="007F3530"/>
    <w:rsid w:val="007F543A"/>
    <w:rsid w:val="007F6E4F"/>
    <w:rsid w:val="007F7362"/>
    <w:rsid w:val="0080297A"/>
    <w:rsid w:val="00803843"/>
    <w:rsid w:val="0081257B"/>
    <w:rsid w:val="00823A87"/>
    <w:rsid w:val="00826683"/>
    <w:rsid w:val="00830195"/>
    <w:rsid w:val="00844E87"/>
    <w:rsid w:val="008626DE"/>
    <w:rsid w:val="008677EF"/>
    <w:rsid w:val="008722B4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1130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5746"/>
    <w:rsid w:val="00977DF3"/>
    <w:rsid w:val="00990A34"/>
    <w:rsid w:val="0099372A"/>
    <w:rsid w:val="009A56A6"/>
    <w:rsid w:val="009C5839"/>
    <w:rsid w:val="009D37E0"/>
    <w:rsid w:val="009E1C09"/>
    <w:rsid w:val="00A12221"/>
    <w:rsid w:val="00A15189"/>
    <w:rsid w:val="00A162B0"/>
    <w:rsid w:val="00A166BC"/>
    <w:rsid w:val="00A17200"/>
    <w:rsid w:val="00A322C7"/>
    <w:rsid w:val="00A40AED"/>
    <w:rsid w:val="00A42EAE"/>
    <w:rsid w:val="00A44862"/>
    <w:rsid w:val="00A4659F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A6FBF"/>
    <w:rsid w:val="00AB364E"/>
    <w:rsid w:val="00AB3CC3"/>
    <w:rsid w:val="00AB4525"/>
    <w:rsid w:val="00AD0A3E"/>
    <w:rsid w:val="00AD431E"/>
    <w:rsid w:val="00AD66A3"/>
    <w:rsid w:val="00AD7CFB"/>
    <w:rsid w:val="00AF4346"/>
    <w:rsid w:val="00B012EB"/>
    <w:rsid w:val="00B0150A"/>
    <w:rsid w:val="00B14060"/>
    <w:rsid w:val="00B14074"/>
    <w:rsid w:val="00B147EC"/>
    <w:rsid w:val="00B14A12"/>
    <w:rsid w:val="00B2595E"/>
    <w:rsid w:val="00B33757"/>
    <w:rsid w:val="00B36B68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2A53"/>
    <w:rsid w:val="00BA41ED"/>
    <w:rsid w:val="00BA4C28"/>
    <w:rsid w:val="00BB30A6"/>
    <w:rsid w:val="00BB49BD"/>
    <w:rsid w:val="00BB7F7C"/>
    <w:rsid w:val="00BC7D17"/>
    <w:rsid w:val="00BD018B"/>
    <w:rsid w:val="00BE3125"/>
    <w:rsid w:val="00BF60AC"/>
    <w:rsid w:val="00C01198"/>
    <w:rsid w:val="00C023FB"/>
    <w:rsid w:val="00C02E03"/>
    <w:rsid w:val="00C21046"/>
    <w:rsid w:val="00C21502"/>
    <w:rsid w:val="00C3029F"/>
    <w:rsid w:val="00C31779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224E"/>
    <w:rsid w:val="00D76AC0"/>
    <w:rsid w:val="00D84381"/>
    <w:rsid w:val="00D861D6"/>
    <w:rsid w:val="00DC00B0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18AC"/>
    <w:rsid w:val="00E62447"/>
    <w:rsid w:val="00E64B2E"/>
    <w:rsid w:val="00E753A1"/>
    <w:rsid w:val="00E76C9B"/>
    <w:rsid w:val="00E77979"/>
    <w:rsid w:val="00E8691B"/>
    <w:rsid w:val="00E873CF"/>
    <w:rsid w:val="00E951A5"/>
    <w:rsid w:val="00E95E9C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31CDC"/>
    <w:rsid w:val="00F45F78"/>
    <w:rsid w:val="00F479FD"/>
    <w:rsid w:val="00F57C7F"/>
    <w:rsid w:val="00F7242D"/>
    <w:rsid w:val="00F762CC"/>
    <w:rsid w:val="00F8060E"/>
    <w:rsid w:val="00F8424F"/>
    <w:rsid w:val="00F85267"/>
    <w:rsid w:val="00F90D85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619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36</cp:revision>
  <cp:lastPrinted>2013-11-08T16:24:00Z</cp:lastPrinted>
  <dcterms:created xsi:type="dcterms:W3CDTF">2013-02-04T15:39:00Z</dcterms:created>
  <dcterms:modified xsi:type="dcterms:W3CDTF">2013-11-08T16:24:00Z</dcterms:modified>
</cp:coreProperties>
</file>